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CA" w:rsidRPr="000D476E" w:rsidRDefault="002330CA" w:rsidP="002330CA">
      <w:pPr>
        <w:ind w:hanging="180"/>
        <w:jc w:val="center"/>
        <w:rPr>
          <w:rFonts w:asciiTheme="minorHAnsi" w:hAnsiTheme="minorHAnsi"/>
          <w:b/>
          <w:color w:val="1F497D" w:themeColor="text2"/>
          <w:sz w:val="56"/>
          <w:szCs w:val="56"/>
        </w:rPr>
      </w:pPr>
      <w:r w:rsidRPr="000D476E">
        <w:rPr>
          <w:rFonts w:asciiTheme="minorHAnsi" w:hAnsiTheme="minorHAnsi"/>
          <w:b/>
          <w:color w:val="1F497D" w:themeColor="text2"/>
          <w:sz w:val="52"/>
          <w:szCs w:val="56"/>
        </w:rPr>
        <w:t>PARA MEDICAL COUNCIL (PB) MOHALI</w:t>
      </w:r>
    </w:p>
    <w:p w:rsidR="002330CA" w:rsidRPr="00944304" w:rsidRDefault="002330CA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  <w:szCs w:val="48"/>
        </w:rPr>
      </w:pPr>
      <w:r w:rsidRPr="00944304">
        <w:rPr>
          <w:rFonts w:ascii="Century Gothic" w:hAnsi="Century Gothic"/>
          <w:b/>
          <w:color w:val="C00000"/>
          <w:sz w:val="48"/>
          <w:szCs w:val="48"/>
        </w:rPr>
        <w:t xml:space="preserve">DATE SHEET FOR </w:t>
      </w:r>
      <w:r w:rsidRPr="00944304">
        <w:rPr>
          <w:rFonts w:ascii="Century Gothic" w:hAnsi="Century Gothic"/>
          <w:b/>
          <w:color w:val="C00000"/>
          <w:sz w:val="48"/>
          <w:szCs w:val="44"/>
        </w:rPr>
        <w:t>X – Ray &amp; E.C.G. Technician</w:t>
      </w:r>
    </w:p>
    <w:p w:rsidR="002330CA" w:rsidRPr="00944304" w:rsidRDefault="00C17181" w:rsidP="002330CA">
      <w:pPr>
        <w:ind w:left="-180" w:hanging="360"/>
        <w:jc w:val="center"/>
        <w:rPr>
          <w:rFonts w:ascii="Century Gothic" w:hAnsi="Century Gothic"/>
          <w:b/>
          <w:color w:val="C00000"/>
          <w:sz w:val="44"/>
        </w:rPr>
      </w:pPr>
      <w:r>
        <w:rPr>
          <w:rFonts w:ascii="Century Gothic" w:hAnsi="Century Gothic"/>
          <w:b/>
          <w:color w:val="C00000"/>
          <w:sz w:val="44"/>
        </w:rPr>
        <w:t xml:space="preserve">SESSION – </w:t>
      </w:r>
      <w:r w:rsidR="00762320">
        <w:rPr>
          <w:rFonts w:ascii="Century Gothic" w:hAnsi="Century Gothic"/>
          <w:b/>
          <w:color w:val="C00000"/>
          <w:sz w:val="44"/>
        </w:rPr>
        <w:t>December</w:t>
      </w:r>
      <w:r w:rsidR="002330CA" w:rsidRPr="00944304">
        <w:rPr>
          <w:rFonts w:ascii="Century Gothic" w:hAnsi="Century Gothic"/>
          <w:b/>
          <w:color w:val="C00000"/>
          <w:sz w:val="44"/>
        </w:rPr>
        <w:t>-</w:t>
      </w:r>
      <w:r>
        <w:rPr>
          <w:rFonts w:ascii="Century Gothic" w:hAnsi="Century Gothic"/>
          <w:b/>
          <w:color w:val="C00000"/>
          <w:sz w:val="44"/>
        </w:rPr>
        <w:t>2024</w:t>
      </w:r>
    </w:p>
    <w:p w:rsidR="002330CA" w:rsidRPr="00944304" w:rsidRDefault="002330CA" w:rsidP="002330CA">
      <w:pPr>
        <w:jc w:val="center"/>
        <w:rPr>
          <w:color w:val="C00000"/>
        </w:rPr>
      </w:pP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2448"/>
        <w:gridCol w:w="4248"/>
        <w:gridCol w:w="1368"/>
      </w:tblGrid>
      <w:tr w:rsidR="002330CA" w:rsidTr="001E4CAE">
        <w:trPr>
          <w:trHeight w:val="10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0CA" w:rsidRPr="00944304" w:rsidRDefault="002330C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1E1E79" w:rsidTr="001E4CAE">
        <w:trPr>
          <w:trHeight w:val="11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9B" w:rsidRDefault="0011609B" w:rsidP="0011609B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1E1E79" w:rsidRDefault="0011609B" w:rsidP="0011609B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02-12-2024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proofErr w:type="spellStart"/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Radiography&amp;E.C.G</w:t>
            </w:r>
            <w:proofErr w:type="spellEnd"/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 xml:space="preserve"> Technique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8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9B" w:rsidRDefault="0011609B" w:rsidP="0011609B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1E1E79" w:rsidRDefault="0011609B" w:rsidP="0011609B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04-12-2024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360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Anatomy &amp; Physiology</w:t>
            </w:r>
          </w:p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ind w:left="-443" w:firstLine="443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D3" w:rsidRDefault="00CA54D3" w:rsidP="00CA54D3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Thursday</w:t>
            </w:r>
          </w:p>
          <w:p w:rsidR="001E1E79" w:rsidRDefault="00CA54D3" w:rsidP="00CA54D3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-12-2024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Dark Room Technique &amp; Management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10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9B" w:rsidRDefault="0011609B" w:rsidP="0011609B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Monday</w:t>
            </w:r>
          </w:p>
          <w:p w:rsidR="001E1E79" w:rsidRDefault="0011609B" w:rsidP="0011609B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09-12-2024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Physics, &amp; Radio Physics, Electrical Physics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100</w:t>
            </w:r>
          </w:p>
        </w:tc>
      </w:tr>
      <w:tr w:rsidR="001E1E79" w:rsidTr="001E4CAE">
        <w:trPr>
          <w:trHeight w:val="11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9B" w:rsidRDefault="0011609B" w:rsidP="0011609B">
            <w:pPr>
              <w:spacing w:line="360" w:lineRule="auto"/>
              <w:jc w:val="center"/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Wednesday</w:t>
            </w:r>
          </w:p>
          <w:p w:rsidR="001E1E79" w:rsidRDefault="0011609B" w:rsidP="0011609B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ascii="Arial" w:hAnsi="Arial" w:cs="Arial"/>
                <w:i/>
                <w:color w:val="1F497D" w:themeColor="text2"/>
                <w:sz w:val="28"/>
                <w:szCs w:val="28"/>
              </w:rPr>
              <w:t>11-12-2024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32"/>
                <w:szCs w:val="32"/>
              </w:rPr>
              <w:t>Practical, Viva- Voce &amp; Internal Assessment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E79" w:rsidRPr="00944304" w:rsidRDefault="001E1E79" w:rsidP="001E1E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</w:pPr>
            <w:r w:rsidRPr="00944304">
              <w:rPr>
                <w:rFonts w:ascii="Arial" w:hAnsi="Arial" w:cs="Arial"/>
                <w:b/>
                <w:i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2330CA" w:rsidRPr="00944304" w:rsidRDefault="002330CA" w:rsidP="002330CA">
      <w:pPr>
        <w:ind w:left="-720" w:firstLine="36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Timing: - 1</w:t>
      </w:r>
      <w:r w:rsidR="00FE24F6">
        <w:rPr>
          <w:rFonts w:ascii="Arial" w:hAnsi="Arial" w:cs="Arial"/>
          <w:b/>
          <w:color w:val="C00000"/>
          <w:sz w:val="28"/>
          <w:szCs w:val="28"/>
        </w:rPr>
        <w:t>1</w:t>
      </w:r>
      <w:r w:rsidRPr="00944304">
        <w:rPr>
          <w:rFonts w:ascii="Arial" w:hAnsi="Arial" w:cs="Arial"/>
          <w:b/>
          <w:color w:val="C00000"/>
          <w:sz w:val="28"/>
          <w:szCs w:val="28"/>
        </w:rPr>
        <w:t xml:space="preserve">:00 A.M To </w:t>
      </w:r>
      <w:r w:rsidR="00FE24F6">
        <w:rPr>
          <w:rFonts w:ascii="Arial" w:hAnsi="Arial" w:cs="Arial"/>
          <w:b/>
          <w:color w:val="C00000"/>
          <w:sz w:val="28"/>
          <w:szCs w:val="28"/>
        </w:rPr>
        <w:t>2:</w:t>
      </w:r>
      <w:r w:rsidRPr="00944304">
        <w:rPr>
          <w:rFonts w:ascii="Arial" w:hAnsi="Arial" w:cs="Arial"/>
          <w:b/>
          <w:color w:val="C00000"/>
          <w:sz w:val="28"/>
          <w:szCs w:val="28"/>
        </w:rPr>
        <w:t>00 P.M</w:t>
      </w:r>
    </w:p>
    <w:p w:rsidR="002330CA" w:rsidRPr="00944304" w:rsidRDefault="002330CA" w:rsidP="002330CA">
      <w:pPr>
        <w:ind w:left="-720" w:firstLine="1080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330CA" w:rsidRPr="00944304" w:rsidRDefault="002330CA" w:rsidP="002330CA">
      <w:pPr>
        <w:ind w:left="4320" w:firstLine="7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44304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Para Medical Council (</w:t>
      </w:r>
      <w:proofErr w:type="spellStart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Pb</w:t>
      </w:r>
      <w:proofErr w:type="spellEnd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)</w:t>
      </w:r>
    </w:p>
    <w:p w:rsidR="002330CA" w:rsidRPr="00944304" w:rsidRDefault="002330CA" w:rsidP="002330CA">
      <w:pPr>
        <w:ind w:left="3600" w:firstLine="720"/>
        <w:jc w:val="center"/>
        <w:rPr>
          <w:rFonts w:ascii="Arial" w:hAnsi="Arial" w:cs="Arial"/>
          <w:b/>
          <w:color w:val="1F497D" w:themeColor="text2"/>
          <w:sz w:val="28"/>
        </w:rPr>
      </w:pPr>
      <w:proofErr w:type="spellStart"/>
      <w:r w:rsidRPr="00944304">
        <w:rPr>
          <w:rFonts w:ascii="Arial" w:hAnsi="Arial" w:cs="Arial"/>
          <w:b/>
          <w:color w:val="1F497D" w:themeColor="text2"/>
          <w:sz w:val="28"/>
          <w:szCs w:val="28"/>
        </w:rPr>
        <w:t>Mohali</w:t>
      </w:r>
      <w:proofErr w:type="spellEnd"/>
    </w:p>
    <w:p w:rsidR="000F1BF0" w:rsidRPr="00944304" w:rsidRDefault="000F1BF0" w:rsidP="002330CA">
      <w:pPr>
        <w:rPr>
          <w:color w:val="1F497D" w:themeColor="text2"/>
        </w:rPr>
      </w:pPr>
    </w:p>
    <w:p w:rsidR="00876F89" w:rsidRPr="00944304" w:rsidRDefault="00876F89" w:rsidP="002330CA">
      <w:pPr>
        <w:rPr>
          <w:color w:val="1F497D" w:themeColor="text2"/>
        </w:rPr>
      </w:pPr>
    </w:p>
    <w:sectPr w:rsidR="00876F89" w:rsidRPr="00944304" w:rsidSect="00876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2330CA"/>
    <w:rsid w:val="000D476E"/>
    <w:rsid w:val="000F1BF0"/>
    <w:rsid w:val="000F7C90"/>
    <w:rsid w:val="0011609B"/>
    <w:rsid w:val="001D0849"/>
    <w:rsid w:val="001E1E79"/>
    <w:rsid w:val="001E4CAE"/>
    <w:rsid w:val="002330CA"/>
    <w:rsid w:val="002536CD"/>
    <w:rsid w:val="002A12A4"/>
    <w:rsid w:val="00413E19"/>
    <w:rsid w:val="00451220"/>
    <w:rsid w:val="0048641B"/>
    <w:rsid w:val="004F2A97"/>
    <w:rsid w:val="00565DF9"/>
    <w:rsid w:val="005E0203"/>
    <w:rsid w:val="006800FF"/>
    <w:rsid w:val="00756DB3"/>
    <w:rsid w:val="00762320"/>
    <w:rsid w:val="007D0410"/>
    <w:rsid w:val="007F68A0"/>
    <w:rsid w:val="00876F89"/>
    <w:rsid w:val="008D49AA"/>
    <w:rsid w:val="00903F16"/>
    <w:rsid w:val="0094261D"/>
    <w:rsid w:val="00944304"/>
    <w:rsid w:val="0099433F"/>
    <w:rsid w:val="009D2551"/>
    <w:rsid w:val="00A6305B"/>
    <w:rsid w:val="00AA55CE"/>
    <w:rsid w:val="00B0592A"/>
    <w:rsid w:val="00B57C28"/>
    <w:rsid w:val="00C17181"/>
    <w:rsid w:val="00CA54D3"/>
    <w:rsid w:val="00D7167C"/>
    <w:rsid w:val="00D97506"/>
    <w:rsid w:val="00DD6E38"/>
    <w:rsid w:val="00E2683E"/>
    <w:rsid w:val="00F77970"/>
    <w:rsid w:val="00FE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PMC</cp:lastModifiedBy>
  <cp:revision>5</cp:revision>
  <cp:lastPrinted>2012-02-29T05:53:00Z</cp:lastPrinted>
  <dcterms:created xsi:type="dcterms:W3CDTF">2024-11-18T05:57:00Z</dcterms:created>
  <dcterms:modified xsi:type="dcterms:W3CDTF">2024-11-19T05:57:00Z</dcterms:modified>
</cp:coreProperties>
</file>