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2D8" w:rsidRPr="00007626" w:rsidRDefault="00007626" w:rsidP="00007626">
      <w:pPr>
        <w:shd w:val="clear" w:color="auto" w:fill="FFFFFF" w:themeFill="background1"/>
        <w:ind w:left="1440" w:hanging="1260"/>
        <w:rPr>
          <w:rFonts w:ascii="Arial" w:hAnsi="Arial" w:cs="Arial"/>
          <w:b/>
          <w:color w:val="1F497D" w:themeColor="text2"/>
          <w:sz w:val="48"/>
          <w:szCs w:val="48"/>
        </w:rPr>
      </w:pPr>
      <w:r w:rsidRPr="00007626">
        <w:rPr>
          <w:rFonts w:ascii="Arial" w:hAnsi="Arial" w:cs="Arial"/>
          <w:b/>
          <w:color w:val="1F497D" w:themeColor="text2"/>
          <w:sz w:val="48"/>
          <w:szCs w:val="56"/>
        </w:rPr>
        <w:t xml:space="preserve">PARA </w:t>
      </w:r>
      <w:proofErr w:type="gramStart"/>
      <w:r w:rsidRPr="00007626">
        <w:rPr>
          <w:rFonts w:ascii="Arial" w:hAnsi="Arial" w:cs="Arial"/>
          <w:b/>
          <w:color w:val="1F497D" w:themeColor="text2"/>
          <w:sz w:val="48"/>
          <w:szCs w:val="56"/>
        </w:rPr>
        <w:t>MEDICALCOUNCIL(</w:t>
      </w:r>
      <w:proofErr w:type="gramEnd"/>
      <w:r w:rsidRPr="00007626">
        <w:rPr>
          <w:rFonts w:ascii="Arial" w:hAnsi="Arial" w:cs="Arial"/>
          <w:b/>
          <w:color w:val="1F497D" w:themeColor="text2"/>
          <w:sz w:val="48"/>
          <w:szCs w:val="56"/>
        </w:rPr>
        <w:t>PB)MOH</w:t>
      </w:r>
      <w:r w:rsidR="00E612D8" w:rsidRPr="00007626">
        <w:rPr>
          <w:rFonts w:ascii="Arial" w:hAnsi="Arial" w:cs="Arial"/>
          <w:b/>
          <w:color w:val="1F497D" w:themeColor="text2"/>
          <w:sz w:val="48"/>
          <w:szCs w:val="56"/>
        </w:rPr>
        <w:t>LI</w:t>
      </w:r>
    </w:p>
    <w:p w:rsidR="00E612D8" w:rsidRPr="00655E1F" w:rsidRDefault="00E612D8" w:rsidP="00E612D8">
      <w:pPr>
        <w:shd w:val="clear" w:color="auto" w:fill="FFFFFF" w:themeFill="background1"/>
        <w:jc w:val="center"/>
        <w:rPr>
          <w:rFonts w:ascii="Century Gothic" w:hAnsi="Century Gothic"/>
          <w:b/>
          <w:color w:val="C00000"/>
          <w:sz w:val="40"/>
          <w:szCs w:val="40"/>
        </w:rPr>
      </w:pPr>
      <w:r w:rsidRPr="00655E1F">
        <w:rPr>
          <w:rFonts w:ascii="Century Gothic" w:hAnsi="Century Gothic"/>
          <w:b/>
          <w:color w:val="C00000"/>
          <w:sz w:val="40"/>
          <w:szCs w:val="40"/>
        </w:rPr>
        <w:t xml:space="preserve">DATE SHEET FOR </w:t>
      </w:r>
      <w:r w:rsidR="004222FE">
        <w:rPr>
          <w:rFonts w:ascii="Century Gothic" w:hAnsi="Century Gothic"/>
          <w:b/>
          <w:color w:val="C00000"/>
          <w:sz w:val="40"/>
          <w:szCs w:val="40"/>
        </w:rPr>
        <w:t>DIALYSIS TECHNICIAN</w:t>
      </w:r>
      <w:r w:rsidR="00175D91">
        <w:rPr>
          <w:rFonts w:ascii="Century Gothic" w:hAnsi="Century Gothic"/>
          <w:b/>
          <w:color w:val="C00000"/>
          <w:sz w:val="40"/>
          <w:szCs w:val="40"/>
        </w:rPr>
        <w:t xml:space="preserve"> 1</w:t>
      </w:r>
      <w:r w:rsidR="00175D91" w:rsidRPr="00175D91">
        <w:rPr>
          <w:rFonts w:ascii="Century Gothic" w:hAnsi="Century Gothic"/>
          <w:b/>
          <w:color w:val="C00000"/>
          <w:sz w:val="40"/>
          <w:szCs w:val="40"/>
          <w:vertAlign w:val="superscript"/>
        </w:rPr>
        <w:t>ST</w:t>
      </w:r>
      <w:r w:rsidR="00175D91">
        <w:rPr>
          <w:rFonts w:ascii="Century Gothic" w:hAnsi="Century Gothic"/>
          <w:b/>
          <w:color w:val="C00000"/>
          <w:sz w:val="40"/>
          <w:szCs w:val="40"/>
        </w:rPr>
        <w:t xml:space="preserve"> YEAR</w:t>
      </w:r>
    </w:p>
    <w:p w:rsidR="00E612D8" w:rsidRPr="00655E1F" w:rsidRDefault="009F30C6" w:rsidP="00E612D8">
      <w:pPr>
        <w:shd w:val="clear" w:color="auto" w:fill="FFFFFF" w:themeFill="background1"/>
        <w:ind w:left="-180" w:hanging="360"/>
        <w:jc w:val="center"/>
        <w:rPr>
          <w:b/>
          <w:color w:val="C00000"/>
          <w:sz w:val="52"/>
          <w:szCs w:val="52"/>
        </w:rPr>
      </w:pPr>
      <w:r>
        <w:rPr>
          <w:b/>
          <w:color w:val="C00000"/>
          <w:sz w:val="52"/>
          <w:szCs w:val="52"/>
        </w:rPr>
        <w:t>June</w:t>
      </w:r>
      <w:r w:rsidR="00E612D8">
        <w:rPr>
          <w:b/>
          <w:color w:val="C00000"/>
          <w:sz w:val="52"/>
          <w:szCs w:val="52"/>
        </w:rPr>
        <w:t>-20</w:t>
      </w:r>
      <w:r w:rsidR="00E81A27">
        <w:rPr>
          <w:b/>
          <w:color w:val="C00000"/>
          <w:sz w:val="52"/>
          <w:szCs w:val="52"/>
        </w:rPr>
        <w:t>2</w:t>
      </w:r>
      <w:bookmarkStart w:id="0" w:name="_GoBack"/>
      <w:bookmarkEnd w:id="0"/>
      <w:r w:rsidR="003B0422">
        <w:rPr>
          <w:b/>
          <w:color w:val="C00000"/>
          <w:sz w:val="52"/>
          <w:szCs w:val="52"/>
        </w:rPr>
        <w:t>5</w:t>
      </w:r>
    </w:p>
    <w:p w:rsidR="00E612D8" w:rsidRPr="00766EC5" w:rsidRDefault="00E612D8" w:rsidP="00E612D8">
      <w:pPr>
        <w:shd w:val="clear" w:color="auto" w:fill="FFFFFF" w:themeFill="background1"/>
        <w:jc w:val="center"/>
      </w:pPr>
    </w:p>
    <w:tbl>
      <w:tblPr>
        <w:tblW w:w="10530" w:type="dxa"/>
        <w:tblInd w:w="-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2340"/>
        <w:gridCol w:w="6210"/>
        <w:gridCol w:w="1260"/>
      </w:tblGrid>
      <w:tr w:rsidR="00E612D8" w:rsidRPr="00766EC5" w:rsidTr="00124186">
        <w:trPr>
          <w:trHeight w:val="87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12D8" w:rsidRPr="00655E1F" w:rsidRDefault="00E612D8" w:rsidP="0096291A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  <w:t>Sr. No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12D8" w:rsidRPr="00655E1F" w:rsidRDefault="00E612D8" w:rsidP="0096291A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  <w:t>Day &amp; Date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12D8" w:rsidRPr="00655E1F" w:rsidRDefault="00E612D8" w:rsidP="0096291A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  <w:t>Subject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12D8" w:rsidRPr="00655E1F" w:rsidRDefault="00E612D8" w:rsidP="0096291A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  <w:t>Max Marks</w:t>
            </w:r>
          </w:p>
        </w:tc>
      </w:tr>
      <w:tr w:rsidR="00A367E4" w:rsidRPr="00766EC5" w:rsidTr="00124186">
        <w:trPr>
          <w:trHeight w:val="10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Thursday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12-06-2025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Anatomy, Physiology&amp; Microbiology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b/>
                <w:color w:val="1F497D" w:themeColor="text2"/>
                <w:sz w:val="28"/>
                <w:szCs w:val="28"/>
              </w:rPr>
              <w:t>100</w:t>
            </w:r>
          </w:p>
        </w:tc>
      </w:tr>
      <w:tr w:rsidR="00A367E4" w:rsidRPr="00766EC5" w:rsidTr="00124186">
        <w:trPr>
          <w:trHeight w:val="111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Friday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13-06-2025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spacing w:line="360" w:lineRule="auto"/>
              <w:jc w:val="center"/>
              <w:rPr>
                <w:b/>
                <w:color w:val="1F497D" w:themeColor="text2"/>
                <w:sz w:val="28"/>
                <w:szCs w:val="32"/>
              </w:rPr>
            </w:pPr>
            <w:r>
              <w:rPr>
                <w:b/>
                <w:color w:val="1F497D" w:themeColor="text2"/>
                <w:sz w:val="28"/>
                <w:szCs w:val="32"/>
              </w:rPr>
              <w:t>Social Preventive Medicine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ind w:left="-443" w:firstLine="443"/>
              <w:jc w:val="center"/>
              <w:rPr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b/>
                <w:color w:val="1F497D" w:themeColor="text2"/>
                <w:sz w:val="28"/>
                <w:szCs w:val="28"/>
              </w:rPr>
              <w:t>100</w:t>
            </w:r>
          </w:p>
        </w:tc>
      </w:tr>
      <w:tr w:rsidR="00A367E4" w:rsidRPr="00766EC5" w:rsidTr="00124186">
        <w:trPr>
          <w:trHeight w:val="12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Monday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16-06-2025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Bio-Chemistry &amp; Clinical Pathology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b/>
                <w:color w:val="1F497D" w:themeColor="text2"/>
                <w:sz w:val="28"/>
                <w:szCs w:val="28"/>
              </w:rPr>
              <w:t>100</w:t>
            </w:r>
          </w:p>
        </w:tc>
      </w:tr>
      <w:tr w:rsidR="00A367E4" w:rsidRPr="00766EC5" w:rsidTr="00124186">
        <w:trPr>
          <w:trHeight w:val="12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Wednesday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21-06-2025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Practical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ind w:left="-443" w:firstLine="443"/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50</w:t>
            </w:r>
          </w:p>
        </w:tc>
      </w:tr>
      <w:tr w:rsidR="00A367E4" w:rsidRPr="00766EC5" w:rsidTr="00124186">
        <w:trPr>
          <w:trHeight w:val="12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Thursday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22-06-2025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Viva- Voce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ind w:left="-443" w:firstLine="443"/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50</w:t>
            </w:r>
          </w:p>
        </w:tc>
      </w:tr>
    </w:tbl>
    <w:p w:rsidR="00E612D8" w:rsidRPr="003E7818" w:rsidRDefault="00E612D8" w:rsidP="00E612D8">
      <w:pPr>
        <w:rPr>
          <w:rFonts w:ascii="Microsoft Sans Serif" w:hAnsi="Microsoft Sans Serif" w:cs="Microsoft Sans Serif"/>
          <w:b/>
          <w:color w:val="C00000"/>
          <w:sz w:val="28"/>
          <w:szCs w:val="28"/>
        </w:rPr>
      </w:pPr>
      <w:r w:rsidRPr="003E7818">
        <w:rPr>
          <w:rFonts w:ascii="Microsoft Sans Serif" w:hAnsi="Microsoft Sans Serif" w:cs="Microsoft Sans Serif"/>
          <w:b/>
          <w:color w:val="C00000"/>
          <w:sz w:val="28"/>
          <w:szCs w:val="28"/>
        </w:rPr>
        <w:t>Timing: - 11:00 A.M To 2:00 P.M</w:t>
      </w:r>
    </w:p>
    <w:p w:rsidR="00E612D8" w:rsidRDefault="00E612D8" w:rsidP="00E612D8">
      <w:pPr>
        <w:ind w:left="5760" w:firstLine="720"/>
        <w:rPr>
          <w:rFonts w:ascii="Microsoft Sans Serif" w:hAnsi="Microsoft Sans Serif" w:cs="Microsoft Sans Serif"/>
          <w:b/>
          <w:sz w:val="28"/>
          <w:szCs w:val="28"/>
        </w:rPr>
      </w:pPr>
    </w:p>
    <w:p w:rsidR="00E612D8" w:rsidRDefault="00E612D8" w:rsidP="00E612D8">
      <w:pPr>
        <w:ind w:left="5760" w:firstLine="720"/>
        <w:rPr>
          <w:rFonts w:ascii="Microsoft Sans Serif" w:hAnsi="Microsoft Sans Serif" w:cs="Microsoft Sans Serif"/>
          <w:b/>
          <w:sz w:val="28"/>
          <w:szCs w:val="28"/>
        </w:rPr>
      </w:pPr>
    </w:p>
    <w:p w:rsidR="00E612D8" w:rsidRPr="003E7818" w:rsidRDefault="00E612D8" w:rsidP="00E612D8">
      <w:pPr>
        <w:ind w:left="5760" w:firstLine="720"/>
        <w:rPr>
          <w:rFonts w:ascii="Microsoft Sans Serif" w:hAnsi="Microsoft Sans Serif" w:cs="Microsoft Sans Serif"/>
          <w:b/>
          <w:color w:val="C00000"/>
          <w:sz w:val="28"/>
          <w:szCs w:val="28"/>
        </w:rPr>
      </w:pPr>
      <w:r w:rsidRPr="003E7818">
        <w:rPr>
          <w:rFonts w:ascii="Microsoft Sans Serif" w:hAnsi="Microsoft Sans Serif" w:cs="Microsoft Sans Serif"/>
          <w:b/>
          <w:color w:val="C00000"/>
          <w:sz w:val="28"/>
          <w:szCs w:val="28"/>
        </w:rPr>
        <w:t xml:space="preserve"> Controller of Exam</w:t>
      </w:r>
    </w:p>
    <w:p w:rsidR="00E612D8" w:rsidRPr="003E7818" w:rsidRDefault="00E612D8" w:rsidP="00E612D8">
      <w:pPr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</w:pP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>Para Medical Council (</w:t>
      </w:r>
      <w:proofErr w:type="spellStart"/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>Pb</w:t>
      </w:r>
      <w:proofErr w:type="spellEnd"/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>)</w:t>
      </w:r>
    </w:p>
    <w:p w:rsidR="00E612D8" w:rsidRPr="003E7818" w:rsidRDefault="00E612D8" w:rsidP="00E612D8">
      <w:pPr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</w:pP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  <w:t xml:space="preserve">       </w:t>
      </w:r>
      <w:proofErr w:type="spellStart"/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>Mohali</w:t>
      </w:r>
      <w:proofErr w:type="spellEnd"/>
    </w:p>
    <w:p w:rsidR="006071F6" w:rsidRDefault="006071F6"/>
    <w:p w:rsidR="00192044" w:rsidRDefault="00192044"/>
    <w:p w:rsidR="00192044" w:rsidRDefault="00192044"/>
    <w:p w:rsidR="00192044" w:rsidRDefault="00192044"/>
    <w:p w:rsidR="00192044" w:rsidRDefault="00192044"/>
    <w:p w:rsidR="00192044" w:rsidRDefault="00192044"/>
    <w:p w:rsidR="00192044" w:rsidRDefault="00192044"/>
    <w:p w:rsidR="00192044" w:rsidRDefault="00192044"/>
    <w:p w:rsidR="00192044" w:rsidRDefault="00192044"/>
    <w:p w:rsidR="00192044" w:rsidRPr="00007626" w:rsidRDefault="00192044" w:rsidP="00192044">
      <w:pPr>
        <w:shd w:val="clear" w:color="auto" w:fill="FFFFFF" w:themeFill="background1"/>
        <w:ind w:left="1440" w:hanging="1260"/>
        <w:rPr>
          <w:rFonts w:ascii="Arial" w:hAnsi="Arial" w:cs="Arial"/>
          <w:b/>
          <w:color w:val="1F497D" w:themeColor="text2"/>
          <w:sz w:val="48"/>
          <w:szCs w:val="48"/>
        </w:rPr>
      </w:pPr>
      <w:r w:rsidRPr="00007626">
        <w:rPr>
          <w:rFonts w:ascii="Arial" w:hAnsi="Arial" w:cs="Arial"/>
          <w:b/>
          <w:color w:val="1F497D" w:themeColor="text2"/>
          <w:sz w:val="48"/>
          <w:szCs w:val="56"/>
        </w:rPr>
        <w:t xml:space="preserve">PARA </w:t>
      </w:r>
      <w:proofErr w:type="gramStart"/>
      <w:r w:rsidRPr="00007626">
        <w:rPr>
          <w:rFonts w:ascii="Arial" w:hAnsi="Arial" w:cs="Arial"/>
          <w:b/>
          <w:color w:val="1F497D" w:themeColor="text2"/>
          <w:sz w:val="48"/>
          <w:szCs w:val="56"/>
        </w:rPr>
        <w:t>MEDICALCOUNCIL(</w:t>
      </w:r>
      <w:proofErr w:type="gramEnd"/>
      <w:r w:rsidRPr="00007626">
        <w:rPr>
          <w:rFonts w:ascii="Arial" w:hAnsi="Arial" w:cs="Arial"/>
          <w:b/>
          <w:color w:val="1F497D" w:themeColor="text2"/>
          <w:sz w:val="48"/>
          <w:szCs w:val="56"/>
        </w:rPr>
        <w:t>PB)MOHLI</w:t>
      </w:r>
    </w:p>
    <w:p w:rsidR="00192044" w:rsidRPr="00655E1F" w:rsidRDefault="00192044" w:rsidP="00192044">
      <w:pPr>
        <w:shd w:val="clear" w:color="auto" w:fill="FFFFFF" w:themeFill="background1"/>
        <w:jc w:val="center"/>
        <w:rPr>
          <w:rFonts w:ascii="Century Gothic" w:hAnsi="Century Gothic"/>
          <w:b/>
          <w:color w:val="C00000"/>
          <w:sz w:val="40"/>
          <w:szCs w:val="40"/>
        </w:rPr>
      </w:pPr>
      <w:r w:rsidRPr="00655E1F">
        <w:rPr>
          <w:rFonts w:ascii="Century Gothic" w:hAnsi="Century Gothic"/>
          <w:b/>
          <w:color w:val="C00000"/>
          <w:sz w:val="40"/>
          <w:szCs w:val="40"/>
        </w:rPr>
        <w:t xml:space="preserve">DATE SHEET </w:t>
      </w:r>
      <w:proofErr w:type="gramStart"/>
      <w:r w:rsidRPr="00655E1F">
        <w:rPr>
          <w:rFonts w:ascii="Century Gothic" w:hAnsi="Century Gothic"/>
          <w:b/>
          <w:color w:val="C00000"/>
          <w:sz w:val="40"/>
          <w:szCs w:val="40"/>
        </w:rPr>
        <w:t xml:space="preserve">FOR </w:t>
      </w:r>
      <w:r>
        <w:rPr>
          <w:rFonts w:ascii="Century Gothic" w:hAnsi="Century Gothic"/>
          <w:b/>
          <w:color w:val="C00000"/>
          <w:sz w:val="40"/>
          <w:szCs w:val="40"/>
        </w:rPr>
        <w:t xml:space="preserve"> DIALYSIS</w:t>
      </w:r>
      <w:proofErr w:type="gramEnd"/>
      <w:r>
        <w:rPr>
          <w:rFonts w:ascii="Century Gothic" w:hAnsi="Century Gothic"/>
          <w:b/>
          <w:color w:val="C00000"/>
          <w:sz w:val="40"/>
          <w:szCs w:val="40"/>
        </w:rPr>
        <w:t xml:space="preserve"> TECHNICIAN 2</w:t>
      </w:r>
      <w:r w:rsidRPr="00192044">
        <w:rPr>
          <w:rFonts w:ascii="Century Gothic" w:hAnsi="Century Gothic"/>
          <w:b/>
          <w:color w:val="C00000"/>
          <w:sz w:val="40"/>
          <w:szCs w:val="40"/>
          <w:vertAlign w:val="superscript"/>
        </w:rPr>
        <w:t>nd</w:t>
      </w:r>
      <w:r>
        <w:rPr>
          <w:rFonts w:ascii="Century Gothic" w:hAnsi="Century Gothic"/>
          <w:b/>
          <w:color w:val="C00000"/>
          <w:sz w:val="40"/>
          <w:szCs w:val="40"/>
        </w:rPr>
        <w:t xml:space="preserve"> YEAR </w:t>
      </w:r>
    </w:p>
    <w:p w:rsidR="00192044" w:rsidRPr="00655E1F" w:rsidRDefault="002E4B12" w:rsidP="00192044">
      <w:pPr>
        <w:shd w:val="clear" w:color="auto" w:fill="FFFFFF" w:themeFill="background1"/>
        <w:ind w:left="-180" w:hanging="360"/>
        <w:jc w:val="center"/>
        <w:rPr>
          <w:b/>
          <w:color w:val="C00000"/>
          <w:sz w:val="52"/>
          <w:szCs w:val="52"/>
        </w:rPr>
      </w:pPr>
      <w:r>
        <w:rPr>
          <w:b/>
          <w:color w:val="C00000"/>
          <w:sz w:val="52"/>
          <w:szCs w:val="52"/>
        </w:rPr>
        <w:t>June</w:t>
      </w:r>
      <w:r w:rsidR="00D663B0">
        <w:rPr>
          <w:b/>
          <w:color w:val="C00000"/>
          <w:sz w:val="52"/>
          <w:szCs w:val="52"/>
        </w:rPr>
        <w:t>-2025</w:t>
      </w:r>
    </w:p>
    <w:tbl>
      <w:tblPr>
        <w:tblpPr w:leftFromText="180" w:rightFromText="180" w:vertAnchor="text" w:horzAnchor="margin" w:tblpXSpec="center" w:tblpY="191"/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2340"/>
        <w:gridCol w:w="6210"/>
        <w:gridCol w:w="1260"/>
      </w:tblGrid>
      <w:tr w:rsidR="00124186" w:rsidRPr="00766EC5" w:rsidTr="00124186">
        <w:trPr>
          <w:trHeight w:val="87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24186" w:rsidRPr="00655E1F" w:rsidRDefault="00124186" w:rsidP="00124186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  <w:t>Sr. No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24186" w:rsidRPr="00655E1F" w:rsidRDefault="00124186" w:rsidP="00124186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  <w:t>Day &amp; Date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24186" w:rsidRPr="00655E1F" w:rsidRDefault="00124186" w:rsidP="00124186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  <w:t>Subject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24186" w:rsidRPr="00655E1F" w:rsidRDefault="00124186" w:rsidP="00124186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32"/>
              </w:rPr>
              <w:t>Max Marks</w:t>
            </w:r>
          </w:p>
        </w:tc>
      </w:tr>
      <w:tr w:rsidR="00A367E4" w:rsidRPr="00766EC5" w:rsidTr="00124186">
        <w:trPr>
          <w:trHeight w:val="10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Thursday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12-06-2025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proofErr w:type="spellStart"/>
            <w:r>
              <w:rPr>
                <w:b/>
                <w:color w:val="1F497D" w:themeColor="text2"/>
                <w:sz w:val="28"/>
                <w:szCs w:val="28"/>
              </w:rPr>
              <w:t>Haemodialysis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b/>
                <w:color w:val="1F497D" w:themeColor="text2"/>
                <w:sz w:val="28"/>
                <w:szCs w:val="28"/>
              </w:rPr>
              <w:t>100</w:t>
            </w:r>
          </w:p>
        </w:tc>
      </w:tr>
      <w:tr w:rsidR="00A367E4" w:rsidRPr="00766EC5" w:rsidTr="00124186">
        <w:trPr>
          <w:trHeight w:val="111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Friday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13-06-2025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spacing w:line="360" w:lineRule="auto"/>
              <w:jc w:val="center"/>
              <w:rPr>
                <w:b/>
                <w:color w:val="1F497D" w:themeColor="text2"/>
                <w:sz w:val="28"/>
                <w:szCs w:val="32"/>
              </w:rPr>
            </w:pPr>
            <w:r>
              <w:rPr>
                <w:b/>
                <w:color w:val="1F497D" w:themeColor="text2"/>
                <w:sz w:val="28"/>
                <w:szCs w:val="32"/>
              </w:rPr>
              <w:t>Peritoneal Dialysis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ind w:left="-443" w:firstLine="443"/>
              <w:jc w:val="center"/>
              <w:rPr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b/>
                <w:color w:val="1F497D" w:themeColor="text2"/>
                <w:sz w:val="28"/>
                <w:szCs w:val="28"/>
              </w:rPr>
              <w:t>100</w:t>
            </w:r>
          </w:p>
        </w:tc>
      </w:tr>
      <w:tr w:rsidR="00A367E4" w:rsidRPr="00766EC5" w:rsidTr="00124186">
        <w:trPr>
          <w:trHeight w:val="12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Monday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16-06-2025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Renal Diseases Including Pathology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b/>
                <w:color w:val="1F497D" w:themeColor="text2"/>
                <w:sz w:val="28"/>
                <w:szCs w:val="28"/>
              </w:rPr>
              <w:t>100</w:t>
            </w:r>
          </w:p>
        </w:tc>
      </w:tr>
      <w:tr w:rsidR="00A367E4" w:rsidRPr="00766EC5" w:rsidTr="00124186">
        <w:trPr>
          <w:trHeight w:val="12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 w:rsidRPr="00655E1F"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Wednesday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21-06-2025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Practical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ind w:left="-443" w:firstLine="443"/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50</w:t>
            </w:r>
          </w:p>
        </w:tc>
      </w:tr>
      <w:tr w:rsidR="00A367E4" w:rsidRPr="00766EC5" w:rsidTr="00124186">
        <w:trPr>
          <w:trHeight w:val="12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1F497D" w:themeColor="text2"/>
                <w:sz w:val="28"/>
                <w:szCs w:val="28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Thursday</w:t>
            </w:r>
          </w:p>
          <w:p w:rsidR="00A367E4" w:rsidRDefault="00A367E4" w:rsidP="00A367E4">
            <w:pPr>
              <w:spacing w:line="360" w:lineRule="auto"/>
              <w:jc w:val="center"/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1F497D" w:themeColor="text2"/>
                <w:sz w:val="28"/>
                <w:szCs w:val="28"/>
              </w:rPr>
              <w:t>22-06-2025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Default="00A367E4" w:rsidP="00A367E4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Viva- Voce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E4" w:rsidRPr="00655E1F" w:rsidRDefault="00A367E4" w:rsidP="00A367E4">
            <w:pPr>
              <w:ind w:left="-443" w:firstLine="443"/>
              <w:jc w:val="center"/>
              <w:rPr>
                <w:b/>
                <w:color w:val="1F497D" w:themeColor="text2"/>
                <w:sz w:val="28"/>
                <w:szCs w:val="28"/>
              </w:rPr>
            </w:pPr>
            <w:r>
              <w:rPr>
                <w:b/>
                <w:color w:val="1F497D" w:themeColor="text2"/>
                <w:sz w:val="28"/>
                <w:szCs w:val="28"/>
              </w:rPr>
              <w:t>50</w:t>
            </w:r>
          </w:p>
        </w:tc>
      </w:tr>
    </w:tbl>
    <w:p w:rsidR="00192044" w:rsidRPr="00766EC5" w:rsidRDefault="00192044" w:rsidP="00192044">
      <w:pPr>
        <w:shd w:val="clear" w:color="auto" w:fill="FFFFFF" w:themeFill="background1"/>
        <w:jc w:val="center"/>
      </w:pPr>
    </w:p>
    <w:p w:rsidR="00192044" w:rsidRPr="003E7818" w:rsidRDefault="00192044" w:rsidP="00192044">
      <w:pPr>
        <w:rPr>
          <w:rFonts w:ascii="Microsoft Sans Serif" w:hAnsi="Microsoft Sans Serif" w:cs="Microsoft Sans Serif"/>
          <w:b/>
          <w:color w:val="C00000"/>
          <w:sz w:val="28"/>
          <w:szCs w:val="28"/>
        </w:rPr>
      </w:pPr>
      <w:r w:rsidRPr="003E7818">
        <w:rPr>
          <w:rFonts w:ascii="Microsoft Sans Serif" w:hAnsi="Microsoft Sans Serif" w:cs="Microsoft Sans Serif"/>
          <w:b/>
          <w:color w:val="C00000"/>
          <w:sz w:val="28"/>
          <w:szCs w:val="28"/>
        </w:rPr>
        <w:t>Timing: - 11:00 A.M To 2:00 P.M</w:t>
      </w:r>
    </w:p>
    <w:p w:rsidR="00192044" w:rsidRDefault="00192044" w:rsidP="00192044">
      <w:pPr>
        <w:ind w:left="5760" w:firstLine="720"/>
        <w:rPr>
          <w:rFonts w:ascii="Microsoft Sans Serif" w:hAnsi="Microsoft Sans Serif" w:cs="Microsoft Sans Serif"/>
          <w:b/>
          <w:sz w:val="28"/>
          <w:szCs w:val="28"/>
        </w:rPr>
      </w:pPr>
    </w:p>
    <w:p w:rsidR="00192044" w:rsidRDefault="00192044" w:rsidP="00192044">
      <w:pPr>
        <w:ind w:left="5760" w:firstLine="720"/>
        <w:rPr>
          <w:rFonts w:ascii="Microsoft Sans Serif" w:hAnsi="Microsoft Sans Serif" w:cs="Microsoft Sans Serif"/>
          <w:b/>
          <w:sz w:val="28"/>
          <w:szCs w:val="28"/>
        </w:rPr>
      </w:pPr>
    </w:p>
    <w:p w:rsidR="00192044" w:rsidRPr="003E7818" w:rsidRDefault="00192044" w:rsidP="00192044">
      <w:pPr>
        <w:ind w:left="5760" w:firstLine="720"/>
        <w:rPr>
          <w:rFonts w:ascii="Microsoft Sans Serif" w:hAnsi="Microsoft Sans Serif" w:cs="Microsoft Sans Serif"/>
          <w:b/>
          <w:color w:val="C00000"/>
          <w:sz w:val="28"/>
          <w:szCs w:val="28"/>
        </w:rPr>
      </w:pPr>
      <w:r w:rsidRPr="003E7818">
        <w:rPr>
          <w:rFonts w:ascii="Microsoft Sans Serif" w:hAnsi="Microsoft Sans Serif" w:cs="Microsoft Sans Serif"/>
          <w:b/>
          <w:color w:val="C00000"/>
          <w:sz w:val="28"/>
          <w:szCs w:val="28"/>
        </w:rPr>
        <w:t xml:space="preserve"> Controller of Exam</w:t>
      </w:r>
    </w:p>
    <w:p w:rsidR="00192044" w:rsidRPr="003E7818" w:rsidRDefault="00192044" w:rsidP="00192044">
      <w:pPr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</w:pP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266840">
        <w:rPr>
          <w:rFonts w:ascii="Microsoft Sans Serif" w:hAnsi="Microsoft Sans Serif" w:cs="Microsoft Sans Serif"/>
          <w:b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>Para Medical Council (</w:t>
      </w:r>
      <w:proofErr w:type="spellStart"/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>Pb</w:t>
      </w:r>
      <w:proofErr w:type="spellEnd"/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>)</w:t>
      </w:r>
    </w:p>
    <w:p w:rsidR="00192044" w:rsidRPr="003E7818" w:rsidRDefault="00192044" w:rsidP="00192044">
      <w:pPr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</w:pP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</w:r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ab/>
        <w:t xml:space="preserve">       </w:t>
      </w:r>
      <w:proofErr w:type="spellStart"/>
      <w:r w:rsidRPr="003E7818">
        <w:rPr>
          <w:rFonts w:ascii="Microsoft Sans Serif" w:hAnsi="Microsoft Sans Serif" w:cs="Microsoft Sans Serif"/>
          <w:b/>
          <w:color w:val="1F497D" w:themeColor="text2"/>
          <w:sz w:val="28"/>
          <w:szCs w:val="28"/>
        </w:rPr>
        <w:t>Mohali</w:t>
      </w:r>
      <w:proofErr w:type="spellEnd"/>
    </w:p>
    <w:p w:rsidR="00192044" w:rsidRDefault="00192044" w:rsidP="00192044"/>
    <w:p w:rsidR="00192044" w:rsidRDefault="00192044"/>
    <w:sectPr w:rsidR="00192044" w:rsidSect="006071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E612D8"/>
    <w:rsid w:val="00007626"/>
    <w:rsid w:val="00023B98"/>
    <w:rsid w:val="00087602"/>
    <w:rsid w:val="00124186"/>
    <w:rsid w:val="00175D91"/>
    <w:rsid w:val="00192044"/>
    <w:rsid w:val="00197135"/>
    <w:rsid w:val="001C186E"/>
    <w:rsid w:val="002E4B12"/>
    <w:rsid w:val="00373670"/>
    <w:rsid w:val="003B0422"/>
    <w:rsid w:val="003C4159"/>
    <w:rsid w:val="003E217A"/>
    <w:rsid w:val="004222FE"/>
    <w:rsid w:val="004F25EA"/>
    <w:rsid w:val="006071F6"/>
    <w:rsid w:val="00655C1A"/>
    <w:rsid w:val="00695BCE"/>
    <w:rsid w:val="008966EA"/>
    <w:rsid w:val="008E6A0C"/>
    <w:rsid w:val="009676A9"/>
    <w:rsid w:val="009A2E68"/>
    <w:rsid w:val="009C7E64"/>
    <w:rsid w:val="009F30C6"/>
    <w:rsid w:val="00A27281"/>
    <w:rsid w:val="00A367E4"/>
    <w:rsid w:val="00AB1BE2"/>
    <w:rsid w:val="00AE5FCA"/>
    <w:rsid w:val="00BA72EF"/>
    <w:rsid w:val="00D663B0"/>
    <w:rsid w:val="00DE05E4"/>
    <w:rsid w:val="00E51097"/>
    <w:rsid w:val="00E612D8"/>
    <w:rsid w:val="00E81A27"/>
    <w:rsid w:val="00F246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12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Comp</cp:lastModifiedBy>
  <cp:revision>93</cp:revision>
  <dcterms:created xsi:type="dcterms:W3CDTF">2011-03-18T05:17:00Z</dcterms:created>
  <dcterms:modified xsi:type="dcterms:W3CDTF">2025-05-15T09:26:00Z</dcterms:modified>
</cp:coreProperties>
</file>