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54" w:rsidRPr="00944371" w:rsidRDefault="00F67854" w:rsidP="00F67854">
      <w:pPr>
        <w:ind w:firstLine="720"/>
        <w:rPr>
          <w:rFonts w:asciiTheme="minorHAnsi" w:hAnsiTheme="minorHAnsi" w:cs="Arial"/>
          <w:b/>
          <w:color w:val="4472C4" w:themeColor="accent1"/>
          <w:sz w:val="44"/>
          <w:szCs w:val="44"/>
        </w:rPr>
      </w:pPr>
      <w:r w:rsidRPr="00944371">
        <w:rPr>
          <w:rFonts w:asciiTheme="minorHAnsi" w:hAnsiTheme="minorHAnsi" w:cs="Arial"/>
          <w:b/>
          <w:color w:val="4472C4" w:themeColor="accent1"/>
          <w:sz w:val="44"/>
          <w:szCs w:val="44"/>
        </w:rPr>
        <w:t>PARA MEDICAL COUNCIL (PB) MOHALI</w:t>
      </w:r>
    </w:p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44"/>
          <w:szCs w:val="44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</w:rPr>
        <w:t>DATE SHEET FOR OPHTHALMIC TECH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(</w:t>
      </w:r>
      <w:r w:rsidR="00E51038">
        <w:rPr>
          <w:rFonts w:asciiTheme="minorHAnsi" w:hAnsiTheme="minorHAnsi" w:cs="Arial"/>
          <w:b/>
          <w:color w:val="C00000"/>
          <w:sz w:val="44"/>
          <w:szCs w:val="44"/>
        </w:rPr>
        <w:t>2nd</w:t>
      </w:r>
      <w:r w:rsidR="00804B00">
        <w:rPr>
          <w:rFonts w:asciiTheme="minorHAnsi" w:hAnsiTheme="minorHAnsi" w:cs="Arial"/>
          <w:b/>
          <w:color w:val="C00000"/>
          <w:sz w:val="44"/>
          <w:szCs w:val="44"/>
        </w:rPr>
        <w:t xml:space="preserve"> Year)</w:t>
      </w:r>
    </w:p>
    <w:p w:rsidR="00F67854" w:rsidRPr="005019D5" w:rsidRDefault="00F67854" w:rsidP="00F67854">
      <w:pPr>
        <w:ind w:left="-180" w:hanging="360"/>
        <w:jc w:val="center"/>
        <w:rPr>
          <w:rFonts w:asciiTheme="minorHAnsi" w:hAnsiTheme="minorHAnsi" w:cs="Arial"/>
          <w:b/>
          <w:color w:val="000000" w:themeColor="text1"/>
          <w:sz w:val="44"/>
          <w:szCs w:val="44"/>
          <w:u w:val="single"/>
        </w:rPr>
      </w:pP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SESSION - </w:t>
      </w:r>
      <w:r w:rsidR="00042562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March</w:t>
      </w:r>
      <w:r w:rsidRPr="00944371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 xml:space="preserve"> - 20</w:t>
      </w:r>
      <w:r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2</w:t>
      </w:r>
      <w:r w:rsidR="00904E58">
        <w:rPr>
          <w:rFonts w:asciiTheme="minorHAnsi" w:hAnsiTheme="minorHAnsi" w:cs="Arial"/>
          <w:b/>
          <w:color w:val="C00000"/>
          <w:sz w:val="44"/>
          <w:szCs w:val="44"/>
          <w:u w:val="single"/>
        </w:rPr>
        <w:t>6</w:t>
      </w:r>
    </w:p>
    <w:p w:rsidR="00F67854" w:rsidRPr="00CE4768" w:rsidRDefault="00F67854" w:rsidP="00F67854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F67854" w:rsidRPr="00CE4768" w:rsidTr="00E11C04">
        <w:trPr>
          <w:trHeight w:val="845"/>
        </w:trPr>
        <w:tc>
          <w:tcPr>
            <w:tcW w:w="90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vAlign w:val="center"/>
          </w:tcPr>
          <w:p w:rsidR="00F67854" w:rsidRPr="00944371" w:rsidRDefault="00F67854" w:rsidP="00E11C04">
            <w:pPr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vAlign w:val="center"/>
          </w:tcPr>
          <w:p w:rsidR="00F67854" w:rsidRPr="00944371" w:rsidRDefault="00F67854" w:rsidP="00E11C04">
            <w:pPr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904E58" w:rsidRPr="00CE4768" w:rsidTr="00E11C04">
        <w:trPr>
          <w:trHeight w:val="80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Community Ophthalmology</w:t>
            </w:r>
          </w:p>
          <w:p w:rsidR="00904E58" w:rsidRPr="00944371" w:rsidRDefault="00904E58" w:rsidP="00831ED0">
            <w:pP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99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Low Vision Aids &amp; Rehabilitation</w:t>
            </w:r>
          </w:p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10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Contact Lenses &amp; Dispensing Optic.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818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Public Health &amp; Community Optometry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904E58" w:rsidRPr="00CE4768" w:rsidTr="00E11C04">
        <w:trPr>
          <w:trHeight w:val="737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Paediatric</w:t>
            </w:r>
            <w:proofErr w:type="spellEnd"/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 xml:space="preserve"> Optometry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Optometry Profession health Education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904E58" w:rsidRPr="00CE4768" w:rsidTr="00E11C04">
        <w:trPr>
          <w:trHeight w:val="755"/>
        </w:trPr>
        <w:tc>
          <w:tcPr>
            <w:tcW w:w="90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vAlign w:val="center"/>
          </w:tcPr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904E58" w:rsidRDefault="00904E58" w:rsidP="00904E5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4860" w:type="dxa"/>
            <w:vAlign w:val="center"/>
          </w:tcPr>
          <w:p w:rsidR="00904E58" w:rsidRPr="00944371" w:rsidRDefault="00E2580A" w:rsidP="00831ED0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Ophthalmic Diagnostic Equipments</w:t>
            </w:r>
          </w:p>
        </w:tc>
        <w:tc>
          <w:tcPr>
            <w:tcW w:w="1980" w:type="dxa"/>
            <w:vAlign w:val="center"/>
          </w:tcPr>
          <w:p w:rsidR="00904E58" w:rsidRPr="00944371" w:rsidRDefault="00904E58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44371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831ED0" w:rsidRPr="00CE4768" w:rsidTr="00E11C04">
        <w:trPr>
          <w:trHeight w:val="755"/>
        </w:trPr>
        <w:tc>
          <w:tcPr>
            <w:tcW w:w="900" w:type="dxa"/>
            <w:vAlign w:val="center"/>
          </w:tcPr>
          <w:p w:rsidR="00831ED0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8</w:t>
            </w:r>
          </w:p>
        </w:tc>
        <w:tc>
          <w:tcPr>
            <w:tcW w:w="2520" w:type="dxa"/>
            <w:vAlign w:val="center"/>
          </w:tcPr>
          <w:p w:rsidR="00251780" w:rsidRDefault="00251780" w:rsidP="0025178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831ED0" w:rsidRDefault="00251780" w:rsidP="0025178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4860" w:type="dxa"/>
            <w:vAlign w:val="center"/>
          </w:tcPr>
          <w:p w:rsidR="00831ED0" w:rsidRPr="00944371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vAlign w:val="center"/>
          </w:tcPr>
          <w:p w:rsidR="00831ED0" w:rsidRPr="00944371" w:rsidRDefault="00251780" w:rsidP="00904E58">
            <w:pPr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</w:tbl>
    <w:p w:rsidR="00F67854" w:rsidRPr="00944371" w:rsidRDefault="00F67854" w:rsidP="00F67854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Timing: - 11:00 A.M To 2:00 P.M</w:t>
      </w:r>
    </w:p>
    <w:p w:rsidR="00F67854" w:rsidRPr="00944371" w:rsidRDefault="00F67854" w:rsidP="00370CE3">
      <w:pPr>
        <w:rPr>
          <w:rFonts w:asciiTheme="minorHAnsi" w:hAnsiTheme="minorHAnsi" w:cs="Arial"/>
          <w:b/>
          <w:color w:val="C00000"/>
          <w:sz w:val="36"/>
          <w:szCs w:val="36"/>
        </w:rPr>
      </w:pPr>
    </w:p>
    <w:p w:rsidR="00F67854" w:rsidRPr="00944371" w:rsidRDefault="00F67854" w:rsidP="00F67854">
      <w:pPr>
        <w:ind w:left="5040" w:firstLine="720"/>
        <w:rPr>
          <w:rFonts w:asciiTheme="minorHAnsi" w:hAnsiTheme="minorHAnsi" w:cs="Arial"/>
          <w:b/>
          <w:color w:val="C00000"/>
          <w:sz w:val="36"/>
          <w:szCs w:val="36"/>
        </w:rPr>
      </w:pPr>
      <w:r w:rsidRPr="00944371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225597" w:rsidRDefault="00F67854" w:rsidP="00370CE3">
      <w:pPr>
        <w:tabs>
          <w:tab w:val="left" w:pos="-630"/>
        </w:tabs>
        <w:ind w:left="-450" w:firstLine="450"/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bookmarkStart w:id="0" w:name="_GoBack"/>
      <w:bookmarkEnd w:id="0"/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)</w:t>
      </w:r>
      <w:r w:rsidR="001660A4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944371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sectPr w:rsidR="00225597" w:rsidSect="00C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67854"/>
    <w:rsid w:val="00042562"/>
    <w:rsid w:val="00146F78"/>
    <w:rsid w:val="001660A4"/>
    <w:rsid w:val="001B47A9"/>
    <w:rsid w:val="00225597"/>
    <w:rsid w:val="00251780"/>
    <w:rsid w:val="00370CE3"/>
    <w:rsid w:val="00583F31"/>
    <w:rsid w:val="007335A8"/>
    <w:rsid w:val="00766734"/>
    <w:rsid w:val="007C5B69"/>
    <w:rsid w:val="00804B00"/>
    <w:rsid w:val="00831ED0"/>
    <w:rsid w:val="008C35CC"/>
    <w:rsid w:val="00904E58"/>
    <w:rsid w:val="00BC1688"/>
    <w:rsid w:val="00BD5E83"/>
    <w:rsid w:val="00CD4327"/>
    <w:rsid w:val="00E2580A"/>
    <w:rsid w:val="00E51038"/>
    <w:rsid w:val="00F342B6"/>
    <w:rsid w:val="00F6545B"/>
    <w:rsid w:val="00F6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16</cp:revision>
  <dcterms:created xsi:type="dcterms:W3CDTF">2023-02-22T10:31:00Z</dcterms:created>
  <dcterms:modified xsi:type="dcterms:W3CDTF">2026-02-17T06:34:00Z</dcterms:modified>
</cp:coreProperties>
</file>